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ED" w:rsidRPr="0018502E" w:rsidRDefault="0018502E">
      <w:pPr>
        <w:rPr>
          <w:u w:val="single"/>
        </w:rPr>
      </w:pPr>
      <w:r w:rsidRPr="0018502E">
        <w:rPr>
          <w:u w:val="single"/>
        </w:rPr>
        <w:t>Venkovské prodejny 2018 – Prodejna smíšeného zboží Kámen</w:t>
      </w:r>
    </w:p>
    <w:p w:rsidR="0018502E" w:rsidRDefault="0018502E">
      <w:r>
        <w:t>Prodejna smíšeného zboží Kámen je pronajímána za účelem obchodní činnosti a na tento provoz obce přispěla finančním darem 50 000,- Kč.</w:t>
      </w:r>
    </w:p>
    <w:p w:rsidR="0018502E" w:rsidRDefault="0018502E">
      <w:r>
        <w:t>Tato akce byla spolufinancována z Fondu Vysočiny částkou 35 000,- Kč.</w:t>
      </w:r>
    </w:p>
    <w:p w:rsidR="0018502E" w:rsidRDefault="0018502E">
      <w:r w:rsidRPr="0018502E">
        <w:drawing>
          <wp:inline distT="0" distB="0" distL="0" distR="0">
            <wp:extent cx="2286000" cy="762000"/>
            <wp:effectExtent l="19050" t="0" r="0" b="0"/>
            <wp:docPr id="3" name="obrázek 4" descr="http://extranet.kr-vysocina.cz/bannery/fondvysociny_240x80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xtranet.kr-vysocina.cz/bannery/fondvysociny_240x80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02E" w:rsidRDefault="0018502E">
      <w:r>
        <w:rPr>
          <w:noProof/>
          <w:lang w:eastAsia="cs-CZ"/>
        </w:rPr>
        <w:drawing>
          <wp:inline distT="0" distB="0" distL="0" distR="0">
            <wp:extent cx="5760720" cy="4321256"/>
            <wp:effectExtent l="19050" t="0" r="0" b="0"/>
            <wp:docPr id="1" name="obrázek 1" descr="C:\Users\admin\Desktop\prodejn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rodejna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02E" w:rsidRDefault="0018502E">
      <w:r w:rsidRPr="0018502E">
        <w:lastRenderedPageBreak/>
        <w:drawing>
          <wp:inline distT="0" distB="0" distL="0" distR="0">
            <wp:extent cx="5760720" cy="4321307"/>
            <wp:effectExtent l="19050" t="0" r="0" b="0"/>
            <wp:docPr id="4" name="obrázek 1" descr="C:\Users\admin\Desktop\prodejn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rodejna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502E" w:rsidSect="00A2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8502E"/>
    <w:rsid w:val="0018502E"/>
    <w:rsid w:val="007B33FF"/>
    <w:rsid w:val="00A2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4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fondvysociny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2019-01-02T06:47:00Z</dcterms:created>
  <dcterms:modified xsi:type="dcterms:W3CDTF">2019-01-02T06:54:00Z</dcterms:modified>
</cp:coreProperties>
</file>